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6F8" w14:textId="77777777" w:rsidR="002C467E" w:rsidRDefault="002C467E" w:rsidP="002C46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66A53">
        <w:rPr>
          <w:rFonts w:ascii="Arial" w:eastAsia="Times New Roman" w:hAnsi="Arial" w:cs="Arial"/>
          <w:b/>
          <w:bCs/>
          <w:sz w:val="20"/>
          <w:szCs w:val="20"/>
        </w:rPr>
        <w:t>A projekt műszaki-szakmai tartalma</w:t>
      </w:r>
    </w:p>
    <w:p w14:paraId="278E3743" w14:textId="77777777" w:rsidR="002C467E" w:rsidRDefault="002C467E" w:rsidP="002C46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5EABD8A" w14:textId="77777777" w:rsidR="002C467E" w:rsidRDefault="002C467E" w:rsidP="002C467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Támogatási szerződés száma: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TOP-1.4.1-19-BO1-2019-00043</w:t>
      </w:r>
    </w:p>
    <w:p w14:paraId="69761373" w14:textId="77777777" w:rsidR="002C467E" w:rsidRDefault="002C467E" w:rsidP="002C46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Kedvezményezett: </w:t>
      </w:r>
      <w:r>
        <w:rPr>
          <w:rFonts w:ascii="Arial" w:eastAsia="Times New Roman" w:hAnsi="Arial" w:cs="Arial"/>
          <w:b/>
          <w:sz w:val="20"/>
          <w:szCs w:val="20"/>
        </w:rPr>
        <w:t>Ózd Város Önkormányzata</w:t>
      </w:r>
    </w:p>
    <w:p w14:paraId="71D50515" w14:textId="77777777" w:rsidR="002C467E" w:rsidRDefault="002C467E" w:rsidP="002C46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430DC76" w14:textId="77777777" w:rsidR="002C467E" w:rsidRDefault="002C467E" w:rsidP="002C46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18648A6" w14:textId="77777777" w:rsidR="002C467E" w:rsidRPr="00666A53" w:rsidRDefault="002C467E" w:rsidP="002C467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666A53">
        <w:rPr>
          <w:rFonts w:ascii="Arial" w:eastAsia="Times New Roman" w:hAnsi="Arial" w:cs="Arial"/>
          <w:sz w:val="20"/>
          <w:szCs w:val="20"/>
          <w:lang w:eastAsia="ar-SA"/>
        </w:rPr>
        <w:t>A gyermekellátás körülményeinek fejlesztése, javítása a térségi esélyegyenlőségi koncepció egyik kiemelt prioritása.</w:t>
      </w:r>
    </w:p>
    <w:p w14:paraId="079DE179" w14:textId="77777777" w:rsidR="002C467E" w:rsidRPr="00666A53" w:rsidRDefault="002C467E" w:rsidP="002C467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666A53">
        <w:rPr>
          <w:rFonts w:ascii="Arial" w:eastAsia="Times New Roman" w:hAnsi="Arial" w:cs="Arial"/>
          <w:sz w:val="20"/>
          <w:szCs w:val="20"/>
          <w:lang w:eastAsia="ar-SA"/>
        </w:rPr>
        <w:t>A tervezett projektben a bölcsődei ellátást nyújtó intézmény infrastrukturális fejlesztése és a hozzá kapcsolódó eszközbeszerzések mind az önállóan támogatható tevékenységek körébe tartoznak. Az önállóan nem támogatható, választható tevékenységek közül két tevékenységet, a hatályos jogszabályokban minimálisan előírt akadálymentes parkolóférőhely fejlesztését és a megújuló energiaforrások alkalmazását terveztük be.</w:t>
      </w:r>
    </w:p>
    <w:p w14:paraId="4EDF9847" w14:textId="77777777" w:rsidR="002C467E" w:rsidRPr="00666A53" w:rsidRDefault="002C467E" w:rsidP="002C467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666A53">
        <w:rPr>
          <w:rFonts w:ascii="Arial" w:eastAsia="Times New Roman" w:hAnsi="Arial" w:cs="Arial"/>
          <w:sz w:val="20"/>
          <w:szCs w:val="20"/>
          <w:lang w:eastAsia="ar-SA"/>
        </w:rPr>
        <w:t xml:space="preserve">A fejlesztés során beszerezni kívánt eszközök fejlesztő eszközöket, </w:t>
      </w:r>
      <w:proofErr w:type="gramStart"/>
      <w:r w:rsidRPr="00666A53">
        <w:rPr>
          <w:rFonts w:ascii="Arial" w:eastAsia="Times New Roman" w:hAnsi="Arial" w:cs="Arial"/>
          <w:sz w:val="20"/>
          <w:szCs w:val="20"/>
          <w:lang w:eastAsia="ar-SA"/>
        </w:rPr>
        <w:t>udvari játékokat,</w:t>
      </w:r>
      <w:proofErr w:type="gramEnd"/>
      <w:r w:rsidRPr="00666A53">
        <w:rPr>
          <w:rFonts w:ascii="Arial" w:eastAsia="Times New Roman" w:hAnsi="Arial" w:cs="Arial"/>
          <w:sz w:val="20"/>
          <w:szCs w:val="20"/>
          <w:lang w:eastAsia="ar-SA"/>
        </w:rPr>
        <w:t xml:space="preserve"> és fejlesztő játékokat, csoportszobai, valamint </w:t>
      </w:r>
      <w:proofErr w:type="spellStart"/>
      <w:r w:rsidRPr="00666A53">
        <w:rPr>
          <w:rFonts w:ascii="Arial" w:eastAsia="Times New Roman" w:hAnsi="Arial" w:cs="Arial"/>
          <w:sz w:val="20"/>
          <w:szCs w:val="20"/>
          <w:lang w:eastAsia="ar-SA"/>
        </w:rPr>
        <w:t>higiániai</w:t>
      </w:r>
      <w:proofErr w:type="spellEnd"/>
      <w:r w:rsidRPr="00666A53">
        <w:rPr>
          <w:rFonts w:ascii="Arial" w:eastAsia="Times New Roman" w:hAnsi="Arial" w:cs="Arial"/>
          <w:sz w:val="20"/>
          <w:szCs w:val="20"/>
          <w:lang w:eastAsia="ar-SA"/>
        </w:rPr>
        <w:t xml:space="preserve"> felszereléseket tartalmaznak.</w:t>
      </w:r>
    </w:p>
    <w:p w14:paraId="72E1B3E8" w14:textId="77777777" w:rsidR="002C467E" w:rsidRPr="00666A53" w:rsidRDefault="002C467E" w:rsidP="002C467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BFBC7F" w14:textId="1604B896" w:rsidR="002C467E" w:rsidRPr="00666A53" w:rsidRDefault="002C467E" w:rsidP="002C467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666A53">
        <w:rPr>
          <w:rFonts w:ascii="Arial" w:eastAsia="Times New Roman" w:hAnsi="Arial" w:cs="Arial"/>
          <w:sz w:val="20"/>
          <w:szCs w:val="20"/>
          <w:lang w:eastAsia="ar-SA"/>
        </w:rPr>
        <w:t xml:space="preserve">Jelen támogatásból a Katona József úti bölcsőde infrastrukturális fejlesztése és eszköz beszerzés valósul meg a 3600 Ózd, Katona József út 2-4 szám, hrsz. 7714/1 alatt. A tervezett fejlesztés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a meglévő épület felújítása és 2 csoportszobával történő bővítése, melynek eredményeképpen 24 fővel bővül a bölcsőde befogadó képessége, mely 5 új munkahelyet generál. </w:t>
      </w:r>
      <w:r w:rsidRPr="00666A53">
        <w:rPr>
          <w:rFonts w:ascii="Arial" w:eastAsia="Times New Roman" w:hAnsi="Arial" w:cs="Arial"/>
          <w:sz w:val="20"/>
          <w:szCs w:val="20"/>
          <w:lang w:eastAsia="ar-SA"/>
        </w:rPr>
        <w:t>A tervezett fejlesztés során az épület falai teljes felületében új homlokzati hőszigetelő rendszert kapnak és megújul valamennyi nyílászáró.</w:t>
      </w:r>
    </w:p>
    <w:p w14:paraId="71AF3FA8" w14:textId="77777777" w:rsidR="002C467E" w:rsidRPr="00666A53" w:rsidRDefault="002C467E" w:rsidP="002C467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666A53">
        <w:rPr>
          <w:rFonts w:ascii="Arial" w:eastAsia="Times New Roman" w:hAnsi="Arial" w:cs="Arial"/>
          <w:sz w:val="20"/>
          <w:szCs w:val="20"/>
          <w:lang w:eastAsia="ar-SA"/>
        </w:rPr>
        <w:t>Az alárendelt helyiségek kivételével valamennyi helyiség új burkolatot kap. A teljes belső fal- és mennyezet felület diszperziós festéssel lesz ellátva.</w:t>
      </w:r>
    </w:p>
    <w:p w14:paraId="6B2A02F8" w14:textId="77777777" w:rsidR="002C467E" w:rsidRPr="00666A53" w:rsidRDefault="002C467E" w:rsidP="002C467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666A53">
        <w:rPr>
          <w:rFonts w:ascii="Arial" w:eastAsia="Times New Roman" w:hAnsi="Arial" w:cs="Arial"/>
          <w:sz w:val="20"/>
          <w:szCs w:val="20"/>
          <w:lang w:eastAsia="ar-SA"/>
        </w:rPr>
        <w:t>A korszerűsítés és energiahatékonyság jegyében megújul a teljes fűtéshálózat és a valamennyi vizesblokkban, konyhában és csapolóknál a víz- és szennyvízhálózat, valamint annak szerelvényei.</w:t>
      </w:r>
    </w:p>
    <w:p w14:paraId="45C0D682" w14:textId="77777777" w:rsidR="002C467E" w:rsidRPr="00666A53" w:rsidRDefault="002C467E" w:rsidP="002C467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666A53">
        <w:rPr>
          <w:rFonts w:ascii="Arial" w:eastAsia="Times New Roman" w:hAnsi="Arial" w:cs="Arial"/>
          <w:sz w:val="20"/>
          <w:szCs w:val="20"/>
          <w:lang w:eastAsia="ar-SA"/>
        </w:rPr>
        <w:t>Az épület teljes belső villamos hálózata megújul, új vezetékekkel, szerelvényekkel. A felújítás során korszerű, hosszú élettartamú, energiatakarékos lámpatestek lesznek beépítve.</w:t>
      </w:r>
    </w:p>
    <w:p w14:paraId="11F22128" w14:textId="77777777" w:rsidR="002C467E" w:rsidRPr="00666A53" w:rsidRDefault="002C467E" w:rsidP="002C467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666A53">
        <w:rPr>
          <w:rFonts w:ascii="Arial" w:eastAsia="Times New Roman" w:hAnsi="Arial" w:cs="Arial"/>
          <w:sz w:val="20"/>
          <w:szCs w:val="20"/>
          <w:lang w:eastAsia="ar-SA"/>
        </w:rPr>
        <w:t>Az épület kedvező adottságát szem előtt tartva napelemek telepítésével.</w:t>
      </w:r>
    </w:p>
    <w:p w14:paraId="10EEAC8A" w14:textId="77777777" w:rsidR="002C467E" w:rsidRPr="00666A53" w:rsidRDefault="002C467E" w:rsidP="002C467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666A53">
        <w:rPr>
          <w:rFonts w:ascii="Arial" w:eastAsia="Times New Roman" w:hAnsi="Arial" w:cs="Arial"/>
          <w:sz w:val="20"/>
          <w:szCs w:val="20"/>
          <w:lang w:eastAsia="ar-SA"/>
        </w:rPr>
        <w:t>A tervezett fejlesztés során megújul az udvar, ahol akadálymentes parkoló kialakítására is sor kerül.</w:t>
      </w:r>
    </w:p>
    <w:p w14:paraId="2F5DD5AB" w14:textId="77777777" w:rsidR="002C467E" w:rsidRPr="00666A53" w:rsidRDefault="002C467E" w:rsidP="002C467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DDAC90D" w14:textId="77777777" w:rsidR="002C467E" w:rsidRPr="00666A53" w:rsidRDefault="002C467E" w:rsidP="002C467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666A53">
        <w:rPr>
          <w:rFonts w:ascii="Arial" w:eastAsia="Times New Roman" w:hAnsi="Arial" w:cs="Arial"/>
          <w:sz w:val="20"/>
          <w:szCs w:val="20"/>
          <w:lang w:eastAsia="ar-SA"/>
        </w:rPr>
        <w:t xml:space="preserve">A tervezett projekt a 290/2014. (XI.26) Kormányrendelet 3. számú melléklete alapján komplex programmal fejlesztendő járásba tartozó településen, valamint a 105/2015. (IV.23.) Kormányrendelet 2. számú melléklete alapján társadalmi-gazdasági szempontból kezdeményezett településen és jelentős munka-nélküliséggel sújtott településen, Ózdon valósul meg, ezáltal jelentősen hozzájárul a belső területi </w:t>
      </w:r>
      <w:proofErr w:type="spellStart"/>
      <w:r w:rsidRPr="00666A53">
        <w:rPr>
          <w:rFonts w:ascii="Arial" w:eastAsia="Times New Roman" w:hAnsi="Arial" w:cs="Arial"/>
          <w:sz w:val="20"/>
          <w:szCs w:val="20"/>
          <w:lang w:eastAsia="ar-SA"/>
        </w:rPr>
        <w:t>kiegyenlítődéshez</w:t>
      </w:r>
      <w:proofErr w:type="spellEnd"/>
      <w:r w:rsidRPr="00666A53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D5FDFF4" w14:textId="77777777" w:rsidR="002C467E" w:rsidRPr="00666A53" w:rsidRDefault="002C467E" w:rsidP="002C467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666A53">
        <w:rPr>
          <w:rFonts w:ascii="Arial" w:eastAsia="Times New Roman" w:hAnsi="Arial" w:cs="Arial"/>
          <w:sz w:val="20"/>
          <w:szCs w:val="20"/>
          <w:lang w:eastAsia="ar-SA"/>
        </w:rPr>
        <w:t xml:space="preserve">A projekt a bölcsőde feltételeinek javításával hozzájárul a pedagógiai munka szakmai színvonalának növekedéséhez és ezáltal jelentősen elősegíti a városban és a kistérségben élő 0-3 éves gyermeket nevelő szülők foglalkoztatásának javítását, a munkaerőpiacra történő visszatérését és így hozzájárul a gazdasági növekedéshez. </w:t>
      </w:r>
    </w:p>
    <w:p w14:paraId="0E655B48" w14:textId="77777777" w:rsidR="00A94F60" w:rsidRDefault="00A94F60"/>
    <w:sectPr w:rsidR="00A9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7E"/>
    <w:rsid w:val="002C467E"/>
    <w:rsid w:val="00A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6CC3"/>
  <w15:chartTrackingRefBased/>
  <w15:docId w15:val="{2251B25A-4414-4442-B3E4-AF539777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67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Faklyane</dc:creator>
  <cp:keywords/>
  <dc:description/>
  <cp:lastModifiedBy>Faklyane</cp:lastModifiedBy>
  <cp:revision>1</cp:revision>
  <dcterms:created xsi:type="dcterms:W3CDTF">2022-05-30T07:16:00Z</dcterms:created>
  <dcterms:modified xsi:type="dcterms:W3CDTF">2022-05-30T07:18:00Z</dcterms:modified>
</cp:coreProperties>
</file>